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683E1" w14:textId="7DD217CD" w:rsidR="00401F53" w:rsidRPr="00401F53" w:rsidRDefault="00401F53" w:rsidP="00C52848">
      <w:pPr>
        <w:rPr>
          <w:rFonts w:ascii="Calibri" w:hAnsi="Calibri" w:cs="Calibri"/>
          <w:b/>
          <w:color w:val="FF0000"/>
          <w:sz w:val="36"/>
        </w:rPr>
      </w:pPr>
      <w:r w:rsidRPr="00401F53">
        <w:rPr>
          <w:rFonts w:ascii="Calibri" w:hAnsi="Calibri" w:cs="Calibri"/>
          <w:b/>
          <w:color w:val="FF0000"/>
          <w:sz w:val="36"/>
        </w:rPr>
        <w:t xml:space="preserve">Geschätzte Unterstützer und Unterstützerinnen, anbei einige Anregungen für Leserbriefe. </w:t>
      </w:r>
    </w:p>
    <w:p w14:paraId="61AE102C" w14:textId="77777777" w:rsidR="00401F53" w:rsidRPr="00401F53" w:rsidRDefault="00401F53" w:rsidP="00C52848">
      <w:pPr>
        <w:rPr>
          <w:rFonts w:ascii="Calibri" w:hAnsi="Calibri" w:cs="Calibri"/>
          <w:b/>
          <w:bCs/>
        </w:rPr>
      </w:pPr>
    </w:p>
    <w:p w14:paraId="29F00C8A" w14:textId="270E10FA" w:rsidR="00C52848" w:rsidRPr="00401F53" w:rsidRDefault="00C52848" w:rsidP="00C52848">
      <w:pPr>
        <w:rPr>
          <w:rFonts w:ascii="Calibri" w:hAnsi="Calibri" w:cs="Calibri"/>
          <w:b/>
          <w:bCs/>
          <w:sz w:val="24"/>
          <w:szCs w:val="24"/>
        </w:rPr>
      </w:pPr>
      <w:r w:rsidRPr="00401F53">
        <w:rPr>
          <w:rFonts w:ascii="Calibri" w:hAnsi="Calibri" w:cs="Calibri"/>
          <w:b/>
          <w:bCs/>
          <w:sz w:val="24"/>
          <w:szCs w:val="24"/>
        </w:rPr>
        <w:t xml:space="preserve">Leserbrief 1 </w:t>
      </w:r>
    </w:p>
    <w:p w14:paraId="791DE5FE" w14:textId="21581970" w:rsidR="00C52848" w:rsidRPr="00401F53" w:rsidRDefault="00C52848" w:rsidP="00C52848">
      <w:pPr>
        <w:rPr>
          <w:rFonts w:ascii="Calibri" w:hAnsi="Calibri" w:cs="Calibri"/>
        </w:rPr>
      </w:pPr>
      <w:r w:rsidRPr="00401F53">
        <w:rPr>
          <w:rFonts w:ascii="Calibri" w:hAnsi="Calibri" w:cs="Calibri"/>
        </w:rPr>
        <w:t>UKW aus. UKW ein. Die SRG taumelt von einem Fehlentscheid zum anderen. Sie kann es sich leisten, denn sie schwimmt in unseren Gebührengeldern. Die Fehlentscheide kosten uns Gebührenzahler aber immer x-Millionen. Das muss endlich aufhören! Die SRG muss endlich sorgsam mit unseren Gebühren umgehen. Deshalb: Ja zur SRG-Gebühren-Senkungs</w:t>
      </w:r>
      <w:r w:rsidR="00E11210" w:rsidRPr="00401F53">
        <w:rPr>
          <w:rFonts w:ascii="Calibri" w:hAnsi="Calibri" w:cs="Calibri"/>
        </w:rPr>
        <w:t>i</w:t>
      </w:r>
      <w:r w:rsidRPr="00401F53">
        <w:rPr>
          <w:rFonts w:ascii="Calibri" w:hAnsi="Calibri" w:cs="Calibri"/>
        </w:rPr>
        <w:t xml:space="preserve">nitiative </w:t>
      </w:r>
      <w:r w:rsidR="00686989">
        <w:rPr>
          <w:rFonts w:ascii="Calibri" w:hAnsi="Calibri" w:cs="Calibri"/>
        </w:rPr>
        <w:t>«</w:t>
      </w:r>
      <w:r w:rsidRPr="00401F53">
        <w:rPr>
          <w:rFonts w:ascii="Calibri" w:hAnsi="Calibri" w:cs="Calibri"/>
        </w:rPr>
        <w:t>200 Fr. sind genug!</w:t>
      </w:r>
      <w:r w:rsidR="00686989">
        <w:rPr>
          <w:rFonts w:ascii="Calibri" w:hAnsi="Calibri" w:cs="Calibri"/>
        </w:rPr>
        <w:t>»</w:t>
      </w:r>
      <w:r w:rsidRPr="00401F53">
        <w:rPr>
          <w:rFonts w:ascii="Calibri" w:hAnsi="Calibri" w:cs="Calibri"/>
        </w:rPr>
        <w:br/>
      </w:r>
      <w:r w:rsidRPr="00401F53">
        <w:rPr>
          <w:rFonts w:ascii="Calibri" w:hAnsi="Calibri" w:cs="Calibri"/>
          <w:i/>
          <w:iCs/>
        </w:rPr>
        <w:t>Name, Vorname</w:t>
      </w:r>
    </w:p>
    <w:p w14:paraId="0B0D35A4" w14:textId="4151F960" w:rsidR="00C52848" w:rsidRPr="00401F53" w:rsidRDefault="00C52848" w:rsidP="00C52848">
      <w:pPr>
        <w:rPr>
          <w:rFonts w:ascii="Calibri" w:hAnsi="Calibri" w:cs="Calibri"/>
          <w:b/>
          <w:bCs/>
          <w:sz w:val="24"/>
          <w:szCs w:val="24"/>
        </w:rPr>
      </w:pPr>
    </w:p>
    <w:p w14:paraId="14CF8B81" w14:textId="11C8ED2F" w:rsidR="00C52848" w:rsidRPr="00401F53" w:rsidRDefault="00C52848" w:rsidP="00C52848">
      <w:pPr>
        <w:rPr>
          <w:rFonts w:ascii="Calibri" w:hAnsi="Calibri" w:cs="Calibri"/>
          <w:b/>
          <w:bCs/>
          <w:sz w:val="24"/>
          <w:szCs w:val="24"/>
        </w:rPr>
      </w:pPr>
      <w:r w:rsidRPr="00401F53">
        <w:rPr>
          <w:rFonts w:ascii="Calibri" w:hAnsi="Calibri" w:cs="Calibri"/>
          <w:b/>
          <w:bCs/>
          <w:sz w:val="24"/>
          <w:szCs w:val="24"/>
        </w:rPr>
        <w:t xml:space="preserve">Leserbrief 2 </w:t>
      </w:r>
    </w:p>
    <w:p w14:paraId="79278CCE" w14:textId="77777777" w:rsidR="00C52848" w:rsidRPr="00401F53" w:rsidRDefault="00C52848" w:rsidP="00C52848">
      <w:pPr>
        <w:rPr>
          <w:rFonts w:ascii="Calibri" w:hAnsi="Calibri" w:cs="Calibri"/>
        </w:rPr>
      </w:pPr>
      <w:r w:rsidRPr="00401F53">
        <w:rPr>
          <w:rFonts w:ascii="Calibri" w:hAnsi="Calibri" w:cs="Calibri"/>
        </w:rPr>
        <w:t>UKW aus. UKW ein. Mir kommt keine Firma in den Sinn, die mit ihren Finanzen so sorglos umgeht, wie die SRG das mit unseren Gebührengeldern macht. Immer wieder trifft die SRG Entscheidungen, die sie dann revidieren muss – ich stelle mir die Frage, ob es dort noch Menschen gibt, die wirklich überlegen, bevor sie Entscheide treffen. Die Fehlentscheide kosten uns Gebührenzahler x-Millionen. Das muss jetzt aufhören!</w:t>
      </w:r>
      <w:r w:rsidRPr="00401F53">
        <w:rPr>
          <w:rFonts w:ascii="Calibri" w:hAnsi="Calibri" w:cs="Calibri"/>
        </w:rPr>
        <w:br/>
        <w:t xml:space="preserve">Wir arbeiten für unser Geld, wir halten Sorge zu unserem Geld – wir können keine SRG gebrauchen, </w:t>
      </w:r>
      <w:proofErr w:type="gramStart"/>
      <w:r w:rsidRPr="00401F53">
        <w:rPr>
          <w:rFonts w:ascii="Calibri" w:hAnsi="Calibri" w:cs="Calibri"/>
        </w:rPr>
        <w:t>die Geld</w:t>
      </w:r>
      <w:proofErr w:type="gramEnd"/>
      <w:r w:rsidRPr="00401F53">
        <w:rPr>
          <w:rFonts w:ascii="Calibri" w:hAnsi="Calibri" w:cs="Calibri"/>
        </w:rPr>
        <w:t xml:space="preserve"> ausgibt, als würde es an Bäumen wachsen.</w:t>
      </w:r>
    </w:p>
    <w:p w14:paraId="7D51BCD5" w14:textId="55EFCE07" w:rsidR="00C52848" w:rsidRPr="00401F53" w:rsidRDefault="00C52848" w:rsidP="00C52848">
      <w:pPr>
        <w:rPr>
          <w:rFonts w:ascii="Calibri" w:hAnsi="Calibri" w:cs="Calibri"/>
        </w:rPr>
      </w:pPr>
      <w:r w:rsidRPr="00401F53">
        <w:rPr>
          <w:rFonts w:ascii="Calibri" w:hAnsi="Calibri" w:cs="Calibri"/>
        </w:rPr>
        <w:t>Am 08. März stimme ich JA zu einer SRG, die haushälterischer mit ihren Mitteln umgeht. Ich stimme JA zur SRG-Gebühren-Senkungs</w:t>
      </w:r>
      <w:r w:rsidR="00E11210" w:rsidRPr="00401F53">
        <w:rPr>
          <w:rFonts w:ascii="Calibri" w:hAnsi="Calibri" w:cs="Calibri"/>
        </w:rPr>
        <w:t>i</w:t>
      </w:r>
      <w:r w:rsidRPr="00401F53">
        <w:rPr>
          <w:rFonts w:ascii="Calibri" w:hAnsi="Calibri" w:cs="Calibri"/>
        </w:rPr>
        <w:t xml:space="preserve">nitiative </w:t>
      </w:r>
      <w:r w:rsidR="00686989">
        <w:rPr>
          <w:rFonts w:ascii="Calibri" w:hAnsi="Calibri" w:cs="Calibri"/>
        </w:rPr>
        <w:t>«</w:t>
      </w:r>
      <w:r w:rsidRPr="00401F53">
        <w:rPr>
          <w:rFonts w:ascii="Calibri" w:hAnsi="Calibri" w:cs="Calibri"/>
        </w:rPr>
        <w:t>200 Fr. sind genug!</w:t>
      </w:r>
      <w:r w:rsidR="00686989">
        <w:rPr>
          <w:rFonts w:ascii="Calibri" w:hAnsi="Calibri" w:cs="Calibri"/>
        </w:rPr>
        <w:t>»</w:t>
      </w:r>
      <w:r w:rsidRPr="00401F53">
        <w:rPr>
          <w:rFonts w:ascii="Calibri" w:hAnsi="Calibri" w:cs="Calibri"/>
        </w:rPr>
        <w:br/>
      </w:r>
      <w:r w:rsidRPr="00401F53">
        <w:rPr>
          <w:rFonts w:ascii="Calibri" w:hAnsi="Calibri" w:cs="Calibri"/>
          <w:i/>
          <w:iCs/>
        </w:rPr>
        <w:t>Name, Vorname</w:t>
      </w:r>
    </w:p>
    <w:p w14:paraId="43C63D47" w14:textId="00D8BD08" w:rsidR="00C52848" w:rsidRPr="00401F53" w:rsidRDefault="00C52848" w:rsidP="00C52848">
      <w:pPr>
        <w:rPr>
          <w:rFonts w:ascii="Calibri" w:hAnsi="Calibri" w:cs="Calibri"/>
          <w:b/>
          <w:bCs/>
          <w:sz w:val="24"/>
          <w:szCs w:val="24"/>
        </w:rPr>
      </w:pPr>
    </w:p>
    <w:p w14:paraId="2729970C" w14:textId="643FD3F4" w:rsidR="00C52848" w:rsidRPr="00401F53" w:rsidRDefault="00C52848" w:rsidP="00C52848">
      <w:pPr>
        <w:rPr>
          <w:rFonts w:ascii="Calibri" w:hAnsi="Calibri" w:cs="Calibri"/>
          <w:b/>
          <w:bCs/>
          <w:sz w:val="24"/>
          <w:szCs w:val="24"/>
        </w:rPr>
      </w:pPr>
      <w:r w:rsidRPr="00401F53">
        <w:rPr>
          <w:rFonts w:ascii="Calibri" w:hAnsi="Calibri" w:cs="Calibri"/>
          <w:b/>
          <w:bCs/>
          <w:sz w:val="24"/>
          <w:szCs w:val="24"/>
        </w:rPr>
        <w:t xml:space="preserve">Leserbrief 3 </w:t>
      </w:r>
    </w:p>
    <w:p w14:paraId="0194816D" w14:textId="77777777" w:rsidR="00C52848" w:rsidRPr="00401F53" w:rsidRDefault="00C52848" w:rsidP="00C52848">
      <w:pPr>
        <w:rPr>
          <w:rFonts w:ascii="Calibri" w:hAnsi="Calibri" w:cs="Calibri"/>
        </w:rPr>
      </w:pPr>
      <w:r w:rsidRPr="00401F53">
        <w:rPr>
          <w:rFonts w:ascii="Calibri" w:hAnsi="Calibri" w:cs="Calibri"/>
        </w:rPr>
        <w:t>Die SRG taumelt von einem Fehlentscheid zum anderen. Ganz nach dem Motto: UKW aus. UKW ein.</w:t>
      </w:r>
      <w:r w:rsidRPr="00401F53">
        <w:rPr>
          <w:rFonts w:ascii="Calibri" w:hAnsi="Calibri" w:cs="Calibri"/>
        </w:rPr>
        <w:br/>
        <w:t>Die SRG kann es sich leisten, sie schwimmt in einem Budget, finanziert durch unsere jährlichen Abgaben. Ich frage mich, ob die SRG-Führung effektiv überlegt, bevor sie Fehlentscheide trifft.</w:t>
      </w:r>
      <w:r w:rsidRPr="00401F53">
        <w:rPr>
          <w:rFonts w:ascii="Calibri" w:hAnsi="Calibri" w:cs="Calibri"/>
        </w:rPr>
        <w:br/>
        <w:t>Ich kann es mir zuhause schlicht nicht leisten, beispielsweise ein neues Bad einbauen zu lassen und es dann wieder herausreissen zu lassen – ich trage Verantwortung gegenüber meinen Kindern. Die SRG aber trägt Verantwortung uns gegenüber, dass sie korrekt mit unseren Gebührengeldern umgeht.</w:t>
      </w:r>
    </w:p>
    <w:p w14:paraId="3935F2D0" w14:textId="7BAA66AC" w:rsidR="00C52848" w:rsidRPr="00401F53" w:rsidRDefault="00C52848" w:rsidP="00C52848">
      <w:pPr>
        <w:rPr>
          <w:rFonts w:ascii="Calibri" w:hAnsi="Calibri" w:cs="Calibri"/>
        </w:rPr>
      </w:pPr>
      <w:r w:rsidRPr="00401F53">
        <w:rPr>
          <w:rFonts w:ascii="Calibri" w:hAnsi="Calibri" w:cs="Calibri"/>
        </w:rPr>
        <w:t>Ich stimme am 8. März 2026 JA zur SRG-Gebühren-Senkungs</w:t>
      </w:r>
      <w:r w:rsidR="00E11210" w:rsidRPr="00401F53">
        <w:rPr>
          <w:rFonts w:ascii="Calibri" w:hAnsi="Calibri" w:cs="Calibri"/>
        </w:rPr>
        <w:t>i</w:t>
      </w:r>
      <w:r w:rsidRPr="00401F53">
        <w:rPr>
          <w:rFonts w:ascii="Calibri" w:hAnsi="Calibri" w:cs="Calibri"/>
        </w:rPr>
        <w:t xml:space="preserve">nitiative </w:t>
      </w:r>
      <w:r w:rsidR="00686989">
        <w:rPr>
          <w:rFonts w:ascii="Calibri" w:hAnsi="Calibri" w:cs="Calibri"/>
        </w:rPr>
        <w:t>«</w:t>
      </w:r>
      <w:r w:rsidRPr="00401F53">
        <w:rPr>
          <w:rFonts w:ascii="Calibri" w:hAnsi="Calibri" w:cs="Calibri"/>
        </w:rPr>
        <w:t>200 Fr. sind genug!</w:t>
      </w:r>
      <w:r w:rsidR="00686989">
        <w:rPr>
          <w:rFonts w:ascii="Calibri" w:hAnsi="Calibri" w:cs="Calibri"/>
        </w:rPr>
        <w:t>»</w:t>
      </w:r>
      <w:bookmarkStart w:id="0" w:name="_GoBack"/>
      <w:bookmarkEnd w:id="0"/>
      <w:r w:rsidRPr="00401F53">
        <w:rPr>
          <w:rFonts w:ascii="Calibri" w:hAnsi="Calibri" w:cs="Calibri"/>
        </w:rPr>
        <w:t>. Wenn unser Geld wirr ausgegeben wird, müssen wir das stoppen.</w:t>
      </w:r>
      <w:r w:rsidRPr="00401F53">
        <w:rPr>
          <w:rFonts w:ascii="Calibri" w:hAnsi="Calibri" w:cs="Calibri"/>
        </w:rPr>
        <w:br/>
      </w:r>
      <w:r w:rsidRPr="00401F53">
        <w:rPr>
          <w:rFonts w:ascii="Calibri" w:hAnsi="Calibri" w:cs="Calibri"/>
          <w:i/>
          <w:iCs/>
        </w:rPr>
        <w:t>Name, Vorname</w:t>
      </w:r>
    </w:p>
    <w:p w14:paraId="65B0E297" w14:textId="15D897A1" w:rsidR="00C52848" w:rsidRPr="00401F53" w:rsidRDefault="00C52848" w:rsidP="00C52848">
      <w:pPr>
        <w:rPr>
          <w:rFonts w:ascii="Calibri" w:hAnsi="Calibri" w:cs="Calibri"/>
          <w:b/>
          <w:bCs/>
        </w:rPr>
      </w:pPr>
    </w:p>
    <w:p w14:paraId="2518064C" w14:textId="77777777" w:rsidR="00C52848" w:rsidRPr="00401F53" w:rsidRDefault="00C52848" w:rsidP="00C52848">
      <w:pPr>
        <w:rPr>
          <w:rFonts w:ascii="Calibri" w:hAnsi="Calibri" w:cs="Calibri"/>
          <w:b/>
          <w:bCs/>
        </w:rPr>
      </w:pPr>
    </w:p>
    <w:p w14:paraId="5D66D483" w14:textId="77777777" w:rsidR="00C52848" w:rsidRPr="00401F53" w:rsidRDefault="00C52848" w:rsidP="00C52848">
      <w:pPr>
        <w:rPr>
          <w:rFonts w:ascii="Calibri" w:hAnsi="Calibri" w:cs="Calibri"/>
          <w:b/>
          <w:bCs/>
        </w:rPr>
      </w:pPr>
    </w:p>
    <w:p w14:paraId="34BE5CE9" w14:textId="77777777" w:rsidR="00C52848" w:rsidRPr="00401F53" w:rsidRDefault="00C52848" w:rsidP="00C52848">
      <w:pPr>
        <w:rPr>
          <w:rFonts w:ascii="Calibri" w:hAnsi="Calibri" w:cs="Calibri"/>
          <w:b/>
          <w:bCs/>
        </w:rPr>
      </w:pPr>
    </w:p>
    <w:p w14:paraId="29026195" w14:textId="77777777" w:rsidR="00C52848" w:rsidRPr="00401F53" w:rsidRDefault="00C52848" w:rsidP="00C52848">
      <w:pPr>
        <w:rPr>
          <w:rFonts w:ascii="Calibri" w:hAnsi="Calibri" w:cs="Calibri"/>
          <w:b/>
          <w:bCs/>
        </w:rPr>
      </w:pPr>
    </w:p>
    <w:p w14:paraId="0333BCFE" w14:textId="77777777" w:rsidR="00C52848" w:rsidRPr="00401F53" w:rsidRDefault="00C52848" w:rsidP="00C52848">
      <w:pPr>
        <w:rPr>
          <w:rFonts w:ascii="Calibri" w:hAnsi="Calibri" w:cs="Calibri"/>
          <w:b/>
          <w:bCs/>
        </w:rPr>
      </w:pPr>
    </w:p>
    <w:p w14:paraId="00F0F3AB" w14:textId="77777777" w:rsidR="00C52848" w:rsidRPr="00401F53" w:rsidRDefault="00C52848" w:rsidP="00C52848">
      <w:pPr>
        <w:rPr>
          <w:rFonts w:ascii="Calibri" w:hAnsi="Calibri" w:cs="Calibri"/>
          <w:b/>
          <w:bCs/>
        </w:rPr>
      </w:pPr>
    </w:p>
    <w:p w14:paraId="4DF195AB" w14:textId="36C08E76" w:rsidR="00C52848" w:rsidRPr="00401F53" w:rsidRDefault="00C52848" w:rsidP="00C52848">
      <w:pPr>
        <w:rPr>
          <w:rFonts w:ascii="Calibri" w:hAnsi="Calibri" w:cs="Calibri"/>
          <w:b/>
          <w:bCs/>
          <w:sz w:val="24"/>
          <w:szCs w:val="24"/>
        </w:rPr>
      </w:pPr>
      <w:r w:rsidRPr="00401F53">
        <w:rPr>
          <w:rFonts w:ascii="Calibri" w:hAnsi="Calibri" w:cs="Calibri"/>
          <w:b/>
          <w:bCs/>
          <w:sz w:val="24"/>
          <w:szCs w:val="24"/>
        </w:rPr>
        <w:t xml:space="preserve">Leserbrief 4 </w:t>
      </w:r>
    </w:p>
    <w:p w14:paraId="4807A0A8" w14:textId="77777777" w:rsidR="00C52848" w:rsidRPr="00401F53" w:rsidRDefault="00C52848" w:rsidP="00C52848">
      <w:pPr>
        <w:rPr>
          <w:rFonts w:ascii="Calibri" w:hAnsi="Calibri" w:cs="Calibri"/>
        </w:rPr>
      </w:pPr>
      <w:r w:rsidRPr="00401F53">
        <w:rPr>
          <w:rFonts w:ascii="Calibri" w:hAnsi="Calibri" w:cs="Calibri"/>
        </w:rPr>
        <w:t>Für eine desorientierte SRG zahle ich nicht 335 Franken im Jahr!</w:t>
      </w:r>
      <w:r w:rsidRPr="00401F53">
        <w:rPr>
          <w:rFonts w:ascii="Calibri" w:hAnsi="Calibri" w:cs="Calibri"/>
        </w:rPr>
        <w:br/>
        <w:t xml:space="preserve">Wo ist der Service </w:t>
      </w:r>
      <w:proofErr w:type="spellStart"/>
      <w:r w:rsidRPr="00401F53">
        <w:rPr>
          <w:rFonts w:ascii="Calibri" w:hAnsi="Calibri" w:cs="Calibri"/>
        </w:rPr>
        <w:t>public</w:t>
      </w:r>
      <w:proofErr w:type="spellEnd"/>
      <w:r w:rsidRPr="00401F53">
        <w:rPr>
          <w:rFonts w:ascii="Calibri" w:hAnsi="Calibri" w:cs="Calibri"/>
        </w:rPr>
        <w:t>, den wir uns wünschen? Die SRG hat ein Milliardenbudget, und wir bezahlen die höchsten Radio- und TV-Gebühren der Welt. Dafür, dass ich sehen kann, wie die SRG Millionen für Fehlentscheide ausgibt, fühle ich mich verarscht. Ein Beispiel dafür ist das UKW-Ein nach dem UKW-Aus. Es war von Anfang an klar, dass die SRG mit dem UKW-Aus vielen Gebührenzahlenden vor den Kopf stösst. Trotzdem hielt die Führung daran fest – jetzt, nach dem Aufruhr, den dieser Entscheid ausgelöst hat, rudern sie zurück!</w:t>
      </w:r>
      <w:r w:rsidRPr="00401F53">
        <w:rPr>
          <w:rFonts w:ascii="Calibri" w:hAnsi="Calibri" w:cs="Calibri"/>
        </w:rPr>
        <w:br/>
        <w:t>Es ist schön und gut, dass man jetzt wieder UKW-Radio hören kann, aber warum musste man es zuerst ausschalten? Ich bin mir sicher, all diese Fehlentscheide kosten Geld. Geld, das die SRG zur Verfügung hat für unnötige Verschwendungen. Geld, das wir bezahlen, mit jährlichen Gebühren. Geld, das wir verdient haben. Ich habe genug!</w:t>
      </w:r>
      <w:r w:rsidRPr="00401F53">
        <w:rPr>
          <w:rFonts w:ascii="Calibri" w:hAnsi="Calibri" w:cs="Calibri"/>
        </w:rPr>
        <w:br/>
      </w:r>
      <w:r w:rsidRPr="00401F53">
        <w:rPr>
          <w:rFonts w:ascii="Calibri" w:hAnsi="Calibri" w:cs="Calibri"/>
          <w:i/>
          <w:iCs/>
        </w:rPr>
        <w:t>Name, Vorname</w:t>
      </w:r>
    </w:p>
    <w:p w14:paraId="79F6B8EB" w14:textId="1DEA9EE2" w:rsidR="00E66E35" w:rsidRDefault="00E66E35"/>
    <w:sectPr w:rsidR="00E66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10"/>
    <w:rsid w:val="00006070"/>
    <w:rsid w:val="000220FF"/>
    <w:rsid w:val="00401F53"/>
    <w:rsid w:val="004B5F6F"/>
    <w:rsid w:val="0063613D"/>
    <w:rsid w:val="00686989"/>
    <w:rsid w:val="0078209E"/>
    <w:rsid w:val="007D1C3A"/>
    <w:rsid w:val="00834D10"/>
    <w:rsid w:val="009E2F55"/>
    <w:rsid w:val="00BB4945"/>
    <w:rsid w:val="00BD39E3"/>
    <w:rsid w:val="00C52848"/>
    <w:rsid w:val="00D349AD"/>
    <w:rsid w:val="00E11210"/>
    <w:rsid w:val="00E66E35"/>
    <w:rsid w:val="00F209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CC92"/>
  <w15:chartTrackingRefBased/>
  <w15:docId w15:val="{584CD2C9-35EE-4900-B283-2DA9901A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4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4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4D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4D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4D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4D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4D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4D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4D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4D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4D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4D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4D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4D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4D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4D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4D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4D10"/>
    <w:rPr>
      <w:rFonts w:eastAsiaTheme="majorEastAsia" w:cstheme="majorBidi"/>
      <w:color w:val="272727" w:themeColor="text1" w:themeTint="D8"/>
    </w:rPr>
  </w:style>
  <w:style w:type="paragraph" w:styleId="Titel">
    <w:name w:val="Title"/>
    <w:basedOn w:val="Standard"/>
    <w:next w:val="Standard"/>
    <w:link w:val="TitelZchn"/>
    <w:uiPriority w:val="10"/>
    <w:qFormat/>
    <w:rsid w:val="00834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4D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4D10"/>
    <w:pPr>
      <w:numPr>
        <w:ilvl w:val="1"/>
      </w:numPr>
    </w:pPr>
    <w:rPr>
      <w:rFonts w:eastAsiaTheme="majorEastAsia" w:cstheme="majorBidi"/>
      <w:color w:val="000000" w:themeColor="text1"/>
      <w:spacing w:val="15"/>
      <w:sz w:val="28"/>
      <w:szCs w:val="28"/>
    </w:rPr>
  </w:style>
  <w:style w:type="character" w:customStyle="1" w:styleId="UntertitelZchn">
    <w:name w:val="Untertitel Zchn"/>
    <w:basedOn w:val="Absatz-Standardschriftart"/>
    <w:link w:val="Untertitel"/>
    <w:uiPriority w:val="11"/>
    <w:rsid w:val="00834D10"/>
    <w:rPr>
      <w:rFonts w:eastAsiaTheme="majorEastAsia" w:cstheme="majorBidi"/>
      <w:color w:val="000000" w:themeColor="text1"/>
      <w:spacing w:val="15"/>
      <w:sz w:val="28"/>
      <w:szCs w:val="28"/>
    </w:rPr>
  </w:style>
  <w:style w:type="paragraph" w:styleId="Zitat">
    <w:name w:val="Quote"/>
    <w:basedOn w:val="Standard"/>
    <w:next w:val="Standard"/>
    <w:link w:val="ZitatZchn"/>
    <w:uiPriority w:val="29"/>
    <w:qFormat/>
    <w:rsid w:val="00834D10"/>
    <w:pPr>
      <w:spacing w:before="160"/>
      <w:jc w:val="center"/>
    </w:pPr>
    <w:rPr>
      <w:i/>
      <w:iCs/>
      <w:color w:val="000000" w:themeColor="text1"/>
    </w:rPr>
  </w:style>
  <w:style w:type="character" w:customStyle="1" w:styleId="ZitatZchn">
    <w:name w:val="Zitat Zchn"/>
    <w:basedOn w:val="Absatz-Standardschriftart"/>
    <w:link w:val="Zitat"/>
    <w:uiPriority w:val="29"/>
    <w:rsid w:val="00834D10"/>
    <w:rPr>
      <w:i/>
      <w:iCs/>
      <w:color w:val="000000" w:themeColor="text1"/>
    </w:rPr>
  </w:style>
  <w:style w:type="paragraph" w:styleId="Listenabsatz">
    <w:name w:val="List Paragraph"/>
    <w:basedOn w:val="Standard"/>
    <w:uiPriority w:val="34"/>
    <w:qFormat/>
    <w:rsid w:val="00834D10"/>
    <w:pPr>
      <w:ind w:left="720"/>
      <w:contextualSpacing/>
    </w:pPr>
  </w:style>
  <w:style w:type="character" w:styleId="IntensiveHervorhebung">
    <w:name w:val="Intense Emphasis"/>
    <w:basedOn w:val="Absatz-Standardschriftart"/>
    <w:uiPriority w:val="21"/>
    <w:qFormat/>
    <w:rsid w:val="00834D10"/>
    <w:rPr>
      <w:i/>
      <w:iCs/>
      <w:color w:val="0F4761" w:themeColor="accent1" w:themeShade="BF"/>
    </w:rPr>
  </w:style>
  <w:style w:type="paragraph" w:styleId="IntensivesZitat">
    <w:name w:val="Intense Quote"/>
    <w:basedOn w:val="Standard"/>
    <w:next w:val="Standard"/>
    <w:link w:val="IntensivesZitatZchn"/>
    <w:uiPriority w:val="30"/>
    <w:qFormat/>
    <w:rsid w:val="00834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4D10"/>
    <w:rPr>
      <w:i/>
      <w:iCs/>
      <w:color w:val="0F4761" w:themeColor="accent1" w:themeShade="BF"/>
    </w:rPr>
  </w:style>
  <w:style w:type="character" w:styleId="IntensiverVerweis">
    <w:name w:val="Intense Reference"/>
    <w:basedOn w:val="Absatz-Standardschriftart"/>
    <w:uiPriority w:val="32"/>
    <w:qFormat/>
    <w:rsid w:val="00834D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okaside</dc:creator>
  <cp:keywords/>
  <dc:description/>
  <cp:lastModifiedBy>Microsoft Office User</cp:lastModifiedBy>
  <cp:revision>7</cp:revision>
  <dcterms:created xsi:type="dcterms:W3CDTF">2025-12-15T12:23:00Z</dcterms:created>
  <dcterms:modified xsi:type="dcterms:W3CDTF">2025-12-16T09:28:00Z</dcterms:modified>
</cp:coreProperties>
</file>